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75BE9" w14:textId="77777777" w:rsidR="00601C80" w:rsidRDefault="00665286">
      <w:pPr>
        <w:pStyle w:val="Standard"/>
        <w:spacing w:line="0" w:lineRule="atLeast"/>
        <w:rPr>
          <w:b/>
          <w:sz w:val="36"/>
        </w:rPr>
      </w:pPr>
      <w:bookmarkStart w:id="0" w:name="page1"/>
      <w:bookmarkEnd w:id="0"/>
      <w:proofErr w:type="spellStart"/>
      <w:r>
        <w:rPr>
          <w:b/>
          <w:sz w:val="36"/>
        </w:rPr>
        <w:t>Ugne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Tiskute</w:t>
      </w:r>
      <w:proofErr w:type="spellEnd"/>
    </w:p>
    <w:p w14:paraId="570DD522" w14:textId="77777777" w:rsidR="00601C80" w:rsidRDefault="00665286">
      <w:pPr>
        <w:pStyle w:val="Standard"/>
        <w:spacing w:line="0" w:lineRule="atLeast"/>
        <w:rPr>
          <w:b/>
          <w:sz w:val="36"/>
        </w:rPr>
      </w:pPr>
      <w:r>
        <w:rPr>
          <w:b/>
          <w:sz w:val="36"/>
        </w:rPr>
        <w:t>Viola</w:t>
      </w:r>
    </w:p>
    <w:p w14:paraId="48B64AE0" w14:textId="3FF3D29A" w:rsidR="00601C80" w:rsidRDefault="00601C80">
      <w:pPr>
        <w:pStyle w:val="Standard"/>
        <w:spacing w:line="0" w:lineRule="atLeast"/>
        <w:rPr>
          <w:sz w:val="22"/>
        </w:rPr>
      </w:pPr>
    </w:p>
    <w:p w14:paraId="07E322CF" w14:textId="0E80932B" w:rsidR="00155BEF" w:rsidRDefault="00674628">
      <w:pPr>
        <w:pStyle w:val="Standard"/>
        <w:spacing w:line="0" w:lineRule="atLeast"/>
        <w:rPr>
          <w:sz w:val="22"/>
        </w:rPr>
      </w:pPr>
      <w:r>
        <w:rPr>
          <w:sz w:val="22"/>
        </w:rPr>
        <w:t xml:space="preserve">2 </w:t>
      </w:r>
      <w:proofErr w:type="spellStart"/>
      <w:r>
        <w:rPr>
          <w:sz w:val="22"/>
        </w:rPr>
        <w:t>Maplestead</w:t>
      </w:r>
      <w:proofErr w:type="spellEnd"/>
      <w:r>
        <w:rPr>
          <w:sz w:val="22"/>
        </w:rPr>
        <w:t xml:space="preserve"> road </w:t>
      </w:r>
    </w:p>
    <w:p w14:paraId="72B83EF8" w14:textId="11A2ED03" w:rsidR="00674628" w:rsidRDefault="00674628">
      <w:pPr>
        <w:pStyle w:val="Standard"/>
        <w:spacing w:line="0" w:lineRule="atLeast"/>
        <w:rPr>
          <w:sz w:val="22"/>
        </w:rPr>
      </w:pPr>
      <w:r>
        <w:rPr>
          <w:sz w:val="22"/>
        </w:rPr>
        <w:t>SW2 3LX, London</w:t>
      </w:r>
    </w:p>
    <w:p w14:paraId="14633ED5" w14:textId="77777777" w:rsidR="00601C80" w:rsidRDefault="00665286">
      <w:pPr>
        <w:pStyle w:val="Standard"/>
        <w:spacing w:line="0" w:lineRule="atLeast"/>
        <w:rPr>
          <w:sz w:val="22"/>
        </w:rPr>
      </w:pPr>
      <w:r>
        <w:rPr>
          <w:sz w:val="22"/>
        </w:rPr>
        <w:t>Mobile: 07578828395</w:t>
      </w:r>
    </w:p>
    <w:p w14:paraId="3E6E217C" w14:textId="144EC9C7" w:rsidR="00601C80" w:rsidRDefault="00665286">
      <w:pPr>
        <w:pStyle w:val="Standard"/>
        <w:spacing w:line="0" w:lineRule="atLeast"/>
        <w:rPr>
          <w:sz w:val="22"/>
        </w:rPr>
      </w:pPr>
      <w:r>
        <w:rPr>
          <w:sz w:val="22"/>
        </w:rPr>
        <w:t xml:space="preserve">Email:  </w:t>
      </w:r>
      <w:r w:rsidR="00155BEF">
        <w:rPr>
          <w:sz w:val="22"/>
        </w:rPr>
        <w:t>info</w:t>
      </w:r>
      <w:r>
        <w:rPr>
          <w:sz w:val="22"/>
        </w:rPr>
        <w:t>@</w:t>
      </w:r>
      <w:r w:rsidR="00155BEF">
        <w:rPr>
          <w:sz w:val="22"/>
        </w:rPr>
        <w:t>ugnetiskute.co.uk</w:t>
      </w:r>
    </w:p>
    <w:p w14:paraId="22075D0D" w14:textId="77777777" w:rsidR="00601C80" w:rsidRDefault="00665286">
      <w:pPr>
        <w:pStyle w:val="Standard"/>
        <w:spacing w:line="0" w:lineRule="atLeast"/>
        <w:rPr>
          <w:sz w:val="22"/>
        </w:rPr>
      </w:pPr>
      <w:r>
        <w:rPr>
          <w:sz w:val="22"/>
        </w:rPr>
        <w:t>Website: www.ugnetiskute.co.uk</w:t>
      </w:r>
    </w:p>
    <w:p w14:paraId="0F898EBF" w14:textId="77777777" w:rsidR="00601C80" w:rsidRDefault="00601C80">
      <w:pPr>
        <w:pStyle w:val="Standard"/>
        <w:spacing w:line="269" w:lineRule="exact"/>
        <w:rPr>
          <w:rFonts w:ascii="Times New Roman" w:eastAsia="Times New Roman" w:hAnsi="Times New Roman" w:cs="Times New Roman"/>
          <w:sz w:val="24"/>
        </w:rPr>
      </w:pPr>
    </w:p>
    <w:p w14:paraId="2B35F2C1" w14:textId="362086F7" w:rsidR="00601C80" w:rsidRDefault="00665286">
      <w:pPr>
        <w:pStyle w:val="Standard"/>
        <w:spacing w:line="0" w:lineRule="atLeast"/>
        <w:rPr>
          <w:b/>
          <w:sz w:val="22"/>
        </w:rPr>
      </w:pPr>
      <w:r>
        <w:rPr>
          <w:b/>
          <w:sz w:val="22"/>
        </w:rPr>
        <w:t>Professional Orchestra</w:t>
      </w:r>
      <w:bookmarkStart w:id="1" w:name="_GoBack"/>
      <w:bookmarkEnd w:id="1"/>
      <w:r>
        <w:rPr>
          <w:b/>
          <w:sz w:val="22"/>
        </w:rPr>
        <w:t xml:space="preserve"> </w:t>
      </w:r>
      <w:r w:rsidR="00674628">
        <w:rPr>
          <w:b/>
          <w:sz w:val="22"/>
        </w:rPr>
        <w:t>work</w:t>
      </w:r>
    </w:p>
    <w:p w14:paraId="4FAEA6E3" w14:textId="77777777" w:rsidR="00601C80" w:rsidRDefault="00601C80">
      <w:pPr>
        <w:pStyle w:val="Standard"/>
        <w:spacing w:line="10" w:lineRule="exact"/>
        <w:rPr>
          <w:rFonts w:ascii="Times New Roman" w:eastAsia="Times New Roman" w:hAnsi="Times New Roman" w:cs="Times New Roman"/>
          <w:b/>
          <w:sz w:val="24"/>
        </w:rPr>
      </w:pPr>
    </w:p>
    <w:p w14:paraId="7A4524F5" w14:textId="77777777" w:rsidR="00601C80" w:rsidRDefault="00601C80">
      <w:pPr>
        <w:pStyle w:val="Standard"/>
        <w:tabs>
          <w:tab w:val="left" w:pos="720"/>
        </w:tabs>
        <w:spacing w:line="0" w:lineRule="atLeast"/>
        <w:rPr>
          <w:sz w:val="22"/>
        </w:rPr>
      </w:pPr>
    </w:p>
    <w:p w14:paraId="49A7CAAE" w14:textId="326B56A5" w:rsidR="00601C80" w:rsidRDefault="00665286">
      <w:pPr>
        <w:pStyle w:val="Standard"/>
        <w:numPr>
          <w:ilvl w:val="0"/>
          <w:numId w:val="5"/>
        </w:numPr>
        <w:tabs>
          <w:tab w:val="left" w:pos="1440"/>
        </w:tabs>
        <w:spacing w:line="0" w:lineRule="atLeast"/>
        <w:ind w:left="720" w:hanging="360"/>
        <w:rPr>
          <w:sz w:val="22"/>
          <w:u w:val="single"/>
        </w:rPr>
      </w:pPr>
      <w:r>
        <w:rPr>
          <w:sz w:val="22"/>
          <w:u w:val="single"/>
        </w:rPr>
        <w:t>Royal Philharmonic Orchestra Viola No</w:t>
      </w:r>
      <w:proofErr w:type="gramStart"/>
      <w:r>
        <w:rPr>
          <w:sz w:val="22"/>
          <w:u w:val="single"/>
        </w:rPr>
        <w:t xml:space="preserve">5 </w:t>
      </w:r>
      <w:r w:rsidR="00155BEF">
        <w:rPr>
          <w:sz w:val="22"/>
          <w:u w:val="single"/>
        </w:rPr>
        <w:t xml:space="preserve"> </w:t>
      </w:r>
      <w:r>
        <w:rPr>
          <w:sz w:val="22"/>
          <w:u w:val="single"/>
        </w:rPr>
        <w:t>2016</w:t>
      </w:r>
      <w:proofErr w:type="gramEnd"/>
      <w:r>
        <w:rPr>
          <w:sz w:val="22"/>
          <w:u w:val="single"/>
        </w:rPr>
        <w:t>-present</w:t>
      </w:r>
    </w:p>
    <w:p w14:paraId="5AE7C784" w14:textId="639C3509" w:rsidR="00674628" w:rsidRPr="00674628" w:rsidRDefault="00674628">
      <w:pPr>
        <w:pStyle w:val="Standard"/>
        <w:numPr>
          <w:ilvl w:val="0"/>
          <w:numId w:val="5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r w:rsidRPr="00674628">
        <w:rPr>
          <w:sz w:val="22"/>
        </w:rPr>
        <w:t>O/</w:t>
      </w:r>
      <w:proofErr w:type="spellStart"/>
      <w:r w:rsidRPr="00674628">
        <w:rPr>
          <w:sz w:val="22"/>
        </w:rPr>
        <w:t>Modernt</w:t>
      </w:r>
      <w:proofErr w:type="spellEnd"/>
      <w:r w:rsidRPr="00674628">
        <w:rPr>
          <w:sz w:val="22"/>
        </w:rPr>
        <w:t xml:space="preserve"> Chamber Orchestra Sweden 2022 </w:t>
      </w:r>
    </w:p>
    <w:p w14:paraId="7AAB7DEC" w14:textId="05EC2A05" w:rsidR="00674628" w:rsidRPr="00674628" w:rsidRDefault="00674628">
      <w:pPr>
        <w:pStyle w:val="Standard"/>
        <w:numPr>
          <w:ilvl w:val="0"/>
          <w:numId w:val="5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proofErr w:type="spellStart"/>
      <w:r w:rsidRPr="00674628">
        <w:rPr>
          <w:sz w:val="22"/>
        </w:rPr>
        <w:t>Palao</w:t>
      </w:r>
      <w:proofErr w:type="spellEnd"/>
      <w:r w:rsidRPr="00674628">
        <w:rPr>
          <w:sz w:val="22"/>
        </w:rPr>
        <w:t xml:space="preserve"> de Artes Valencia Symphony orchestra freelance </w:t>
      </w:r>
    </w:p>
    <w:p w14:paraId="451762D5" w14:textId="77777777" w:rsidR="00601C80" w:rsidRDefault="00665286">
      <w:pPr>
        <w:pStyle w:val="Standard"/>
        <w:numPr>
          <w:ilvl w:val="0"/>
          <w:numId w:val="1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Bournemouth Symphony Orchestra Co-principal trial 2018-2019</w:t>
      </w:r>
    </w:p>
    <w:p w14:paraId="2D375541" w14:textId="77777777" w:rsidR="00601C80" w:rsidRDefault="00601C80">
      <w:pPr>
        <w:pStyle w:val="Standard"/>
        <w:spacing w:line="12" w:lineRule="exact"/>
        <w:rPr>
          <w:rFonts w:ascii="Arial" w:eastAsia="Arial" w:hAnsi="Arial"/>
          <w:sz w:val="22"/>
        </w:rPr>
      </w:pPr>
    </w:p>
    <w:p w14:paraId="3ECE6A37" w14:textId="77777777" w:rsidR="00601C80" w:rsidRDefault="00665286">
      <w:pPr>
        <w:pStyle w:val="Standard"/>
        <w:numPr>
          <w:ilvl w:val="0"/>
          <w:numId w:val="1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Age of Enlightenment 2016-2017 - freelance</w:t>
      </w:r>
    </w:p>
    <w:p w14:paraId="0FCDA463" w14:textId="77777777" w:rsidR="00601C80" w:rsidRDefault="00601C80">
      <w:pPr>
        <w:pStyle w:val="Standard"/>
        <w:spacing w:line="12" w:lineRule="exact"/>
        <w:rPr>
          <w:rFonts w:ascii="Arial" w:eastAsia="Arial" w:hAnsi="Arial"/>
          <w:sz w:val="22"/>
        </w:rPr>
      </w:pPr>
    </w:p>
    <w:p w14:paraId="5F282CB9" w14:textId="77777777" w:rsidR="00601C80" w:rsidRDefault="00665286">
      <w:pPr>
        <w:pStyle w:val="Standard"/>
        <w:numPr>
          <w:ilvl w:val="0"/>
          <w:numId w:val="1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London Sinfonietta -freelance</w:t>
      </w:r>
    </w:p>
    <w:p w14:paraId="2348AF58" w14:textId="77777777" w:rsidR="00601C80" w:rsidRDefault="00601C80">
      <w:pPr>
        <w:pStyle w:val="Standard"/>
        <w:spacing w:line="12" w:lineRule="exact"/>
        <w:rPr>
          <w:rFonts w:ascii="Arial" w:eastAsia="Arial" w:hAnsi="Arial"/>
          <w:sz w:val="22"/>
        </w:rPr>
      </w:pPr>
    </w:p>
    <w:p w14:paraId="367B794B" w14:textId="77777777" w:rsidR="00601C80" w:rsidRDefault="00665286">
      <w:pPr>
        <w:pStyle w:val="Standard"/>
        <w:numPr>
          <w:ilvl w:val="0"/>
          <w:numId w:val="1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Orpheus Sinfonia- freelance</w:t>
      </w:r>
    </w:p>
    <w:p w14:paraId="39E9002C" w14:textId="77777777" w:rsidR="00601C80" w:rsidRDefault="00601C80">
      <w:pPr>
        <w:pStyle w:val="Standard"/>
        <w:spacing w:line="267" w:lineRule="exact"/>
        <w:rPr>
          <w:rFonts w:ascii="Times New Roman" w:eastAsia="Times New Roman" w:hAnsi="Times New Roman" w:cs="Times New Roman"/>
          <w:sz w:val="24"/>
        </w:rPr>
      </w:pPr>
    </w:p>
    <w:p w14:paraId="3AB86E3A" w14:textId="77777777" w:rsidR="00601C80" w:rsidRDefault="00665286">
      <w:pPr>
        <w:pStyle w:val="Standard"/>
        <w:spacing w:line="0" w:lineRule="atLeast"/>
        <w:rPr>
          <w:b/>
          <w:sz w:val="22"/>
        </w:rPr>
      </w:pPr>
      <w:r>
        <w:rPr>
          <w:b/>
          <w:sz w:val="22"/>
        </w:rPr>
        <w:t>Orchestral Training</w:t>
      </w:r>
    </w:p>
    <w:p w14:paraId="50698388" w14:textId="77777777" w:rsidR="00601C80" w:rsidRDefault="00601C80">
      <w:pPr>
        <w:pStyle w:val="Standard"/>
        <w:spacing w:line="12" w:lineRule="exact"/>
        <w:rPr>
          <w:rFonts w:ascii="Times New Roman" w:eastAsia="Times New Roman" w:hAnsi="Times New Roman" w:cs="Times New Roman"/>
          <w:b/>
          <w:sz w:val="24"/>
        </w:rPr>
      </w:pPr>
    </w:p>
    <w:p w14:paraId="7AE7D7C9" w14:textId="77777777" w:rsidR="00601C80" w:rsidRDefault="00665286">
      <w:pPr>
        <w:pStyle w:val="Standard"/>
        <w:numPr>
          <w:ilvl w:val="0"/>
          <w:numId w:val="6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Britten Sinfonia Scheme 2013</w:t>
      </w:r>
    </w:p>
    <w:p w14:paraId="2B4E42FD" w14:textId="77777777" w:rsidR="00601C80" w:rsidRDefault="00601C80">
      <w:pPr>
        <w:pStyle w:val="Standard"/>
        <w:spacing w:line="12" w:lineRule="exact"/>
        <w:rPr>
          <w:rFonts w:ascii="Arial" w:eastAsia="Arial" w:hAnsi="Arial"/>
          <w:sz w:val="22"/>
        </w:rPr>
      </w:pPr>
    </w:p>
    <w:p w14:paraId="746CBF3F" w14:textId="77777777" w:rsidR="00601C80" w:rsidRDefault="00665286">
      <w:pPr>
        <w:pStyle w:val="Standard"/>
        <w:numPr>
          <w:ilvl w:val="0"/>
          <w:numId w:val="2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Age of Enlightenment Academy 2016</w:t>
      </w:r>
    </w:p>
    <w:p w14:paraId="0AF1BDD7" w14:textId="77777777" w:rsidR="00601C80" w:rsidRDefault="00601C80">
      <w:pPr>
        <w:pStyle w:val="Standard"/>
        <w:spacing w:line="12" w:lineRule="exact"/>
        <w:rPr>
          <w:rFonts w:ascii="Arial" w:eastAsia="Arial" w:hAnsi="Arial"/>
          <w:sz w:val="22"/>
        </w:rPr>
      </w:pPr>
    </w:p>
    <w:p w14:paraId="770C8E95" w14:textId="77777777" w:rsidR="00601C80" w:rsidRDefault="00665286">
      <w:pPr>
        <w:pStyle w:val="Standard"/>
        <w:numPr>
          <w:ilvl w:val="0"/>
          <w:numId w:val="2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Principal at Royal Academy of Music Symphony and Chamber Orchestras 2013-2016</w:t>
      </w:r>
    </w:p>
    <w:p w14:paraId="37C6F426" w14:textId="77777777" w:rsidR="00601C80" w:rsidRDefault="00601C80">
      <w:pPr>
        <w:pStyle w:val="Standard"/>
        <w:spacing w:line="12" w:lineRule="exact"/>
        <w:rPr>
          <w:rFonts w:ascii="Arial" w:eastAsia="Arial" w:hAnsi="Arial"/>
          <w:sz w:val="22"/>
        </w:rPr>
      </w:pPr>
    </w:p>
    <w:p w14:paraId="66911FC2" w14:textId="77777777" w:rsidR="00601C80" w:rsidRDefault="00665286">
      <w:pPr>
        <w:pStyle w:val="Standard"/>
        <w:numPr>
          <w:ilvl w:val="0"/>
          <w:numId w:val="2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European Union Youth Orchestra – member 2012-2013</w:t>
      </w:r>
    </w:p>
    <w:p w14:paraId="687C3A07" w14:textId="77777777" w:rsidR="00601C80" w:rsidRDefault="00601C80">
      <w:pPr>
        <w:pStyle w:val="Standard"/>
        <w:spacing w:line="9" w:lineRule="exact"/>
        <w:rPr>
          <w:rFonts w:ascii="Arial" w:eastAsia="Arial" w:hAnsi="Arial"/>
          <w:sz w:val="22"/>
        </w:rPr>
      </w:pPr>
    </w:p>
    <w:p w14:paraId="00CB159C" w14:textId="77777777" w:rsidR="00601C80" w:rsidRDefault="00665286">
      <w:pPr>
        <w:pStyle w:val="Standard"/>
        <w:numPr>
          <w:ilvl w:val="0"/>
          <w:numId w:val="2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Principal at Santander Music Academy and Festival Orchestra 2015</w:t>
      </w:r>
    </w:p>
    <w:p w14:paraId="0A08A6D7" w14:textId="77777777" w:rsidR="00601C80" w:rsidRDefault="00601C80">
      <w:pPr>
        <w:pStyle w:val="Standard"/>
        <w:spacing w:line="12" w:lineRule="exact"/>
        <w:rPr>
          <w:rFonts w:ascii="Arial" w:eastAsia="Arial" w:hAnsi="Arial"/>
          <w:sz w:val="22"/>
        </w:rPr>
      </w:pPr>
    </w:p>
    <w:p w14:paraId="08F53D2F" w14:textId="77777777" w:rsidR="00601C80" w:rsidRDefault="00665286">
      <w:pPr>
        <w:pStyle w:val="Standard"/>
        <w:numPr>
          <w:ilvl w:val="0"/>
          <w:numId w:val="2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 xml:space="preserve">Co-Principal at </w:t>
      </w:r>
      <w:proofErr w:type="spellStart"/>
      <w:r>
        <w:rPr>
          <w:sz w:val="22"/>
        </w:rPr>
        <w:t>Junges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Musik</w:t>
      </w:r>
      <w:proofErr w:type="spellEnd"/>
      <w:r>
        <w:rPr>
          <w:sz w:val="22"/>
        </w:rPr>
        <w:t>-Podium E.V. Baroque ensemble</w:t>
      </w:r>
    </w:p>
    <w:p w14:paraId="4338E018" w14:textId="77777777" w:rsidR="00601C80" w:rsidRDefault="00601C80">
      <w:pPr>
        <w:pStyle w:val="Standard"/>
        <w:spacing w:line="12" w:lineRule="exact"/>
        <w:rPr>
          <w:rFonts w:ascii="Arial" w:eastAsia="Arial" w:hAnsi="Arial"/>
          <w:sz w:val="22"/>
        </w:rPr>
      </w:pPr>
    </w:p>
    <w:p w14:paraId="77F9DAC2" w14:textId="77777777" w:rsidR="00601C80" w:rsidRDefault="00665286">
      <w:pPr>
        <w:pStyle w:val="Standard"/>
        <w:numPr>
          <w:ilvl w:val="0"/>
          <w:numId w:val="2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proofErr w:type="spellStart"/>
      <w:r>
        <w:rPr>
          <w:sz w:val="22"/>
        </w:rPr>
        <w:t>Jeunesses</w:t>
      </w:r>
      <w:proofErr w:type="spellEnd"/>
      <w:r>
        <w:rPr>
          <w:sz w:val="22"/>
        </w:rPr>
        <w:t xml:space="preserve"> Musicales World Youth Orchestra</w:t>
      </w:r>
    </w:p>
    <w:p w14:paraId="474A4B7F" w14:textId="77777777" w:rsidR="00601C80" w:rsidRDefault="00601C80">
      <w:pPr>
        <w:pStyle w:val="Standard"/>
        <w:spacing w:line="269" w:lineRule="exact"/>
        <w:rPr>
          <w:rFonts w:ascii="Times New Roman" w:eastAsia="Times New Roman" w:hAnsi="Times New Roman" w:cs="Times New Roman"/>
          <w:sz w:val="24"/>
        </w:rPr>
      </w:pPr>
    </w:p>
    <w:p w14:paraId="083F2D45" w14:textId="77777777" w:rsidR="00601C80" w:rsidRDefault="00665286">
      <w:pPr>
        <w:pStyle w:val="Standard"/>
        <w:spacing w:line="0" w:lineRule="atLeast"/>
        <w:rPr>
          <w:b/>
          <w:sz w:val="22"/>
        </w:rPr>
      </w:pPr>
      <w:r>
        <w:rPr>
          <w:b/>
          <w:sz w:val="22"/>
        </w:rPr>
        <w:t>Solo and chamber music</w:t>
      </w:r>
    </w:p>
    <w:p w14:paraId="7AB85348" w14:textId="77777777" w:rsidR="00601C80" w:rsidRDefault="00601C80">
      <w:pPr>
        <w:pStyle w:val="Standard"/>
        <w:spacing w:line="12" w:lineRule="exact"/>
        <w:rPr>
          <w:rFonts w:ascii="Times New Roman" w:eastAsia="Times New Roman" w:hAnsi="Times New Roman" w:cs="Times New Roman"/>
          <w:b/>
          <w:sz w:val="24"/>
        </w:rPr>
      </w:pPr>
    </w:p>
    <w:p w14:paraId="0C5FD93C" w14:textId="77777777" w:rsidR="00601C80" w:rsidRDefault="00665286">
      <w:pPr>
        <w:pStyle w:val="Standard"/>
        <w:numPr>
          <w:ilvl w:val="0"/>
          <w:numId w:val="7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Performing at the International Menuhin Competition 2016 Live semi-finalists and Jack Liebeck</w:t>
      </w:r>
    </w:p>
    <w:p w14:paraId="541D91D0" w14:textId="77777777" w:rsidR="00601C80" w:rsidRDefault="00601C80">
      <w:pPr>
        <w:pStyle w:val="Standard"/>
        <w:spacing w:line="9" w:lineRule="exact"/>
        <w:rPr>
          <w:rFonts w:ascii="Arial" w:eastAsia="Arial" w:hAnsi="Arial"/>
          <w:sz w:val="22"/>
        </w:rPr>
      </w:pPr>
    </w:p>
    <w:p w14:paraId="0D6FA930" w14:textId="77777777" w:rsidR="00601C80" w:rsidRDefault="00665286">
      <w:pPr>
        <w:pStyle w:val="Standard"/>
        <w:numPr>
          <w:ilvl w:val="0"/>
          <w:numId w:val="3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Ensemble Mirage 2015-present</w:t>
      </w:r>
    </w:p>
    <w:p w14:paraId="0FBA5B00" w14:textId="77777777" w:rsidR="00601C80" w:rsidRDefault="00601C80">
      <w:pPr>
        <w:pStyle w:val="Standard"/>
        <w:spacing w:line="12" w:lineRule="exact"/>
        <w:rPr>
          <w:rFonts w:ascii="Arial" w:eastAsia="Arial" w:hAnsi="Arial"/>
          <w:sz w:val="22"/>
        </w:rPr>
      </w:pPr>
    </w:p>
    <w:p w14:paraId="7B41CA31" w14:textId="77777777" w:rsidR="00601C80" w:rsidRDefault="00665286">
      <w:pPr>
        <w:pStyle w:val="Standard"/>
        <w:numPr>
          <w:ilvl w:val="0"/>
          <w:numId w:val="3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Countess of Munster Recital Scheme 2015-2017</w:t>
      </w:r>
    </w:p>
    <w:p w14:paraId="25F6A6AC" w14:textId="77777777" w:rsidR="00601C80" w:rsidRDefault="00601C80">
      <w:pPr>
        <w:pStyle w:val="Standard"/>
        <w:spacing w:line="12" w:lineRule="exact"/>
        <w:rPr>
          <w:rFonts w:ascii="Arial" w:eastAsia="Arial" w:hAnsi="Arial"/>
          <w:sz w:val="22"/>
        </w:rPr>
      </w:pPr>
    </w:p>
    <w:p w14:paraId="0264EB7B" w14:textId="77777777" w:rsidR="00601C80" w:rsidRDefault="00665286">
      <w:pPr>
        <w:pStyle w:val="Standard"/>
        <w:numPr>
          <w:ilvl w:val="0"/>
          <w:numId w:val="3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Prussia Cove Open Chamber Music 2016</w:t>
      </w:r>
    </w:p>
    <w:p w14:paraId="74AA7CBC" w14:textId="77777777" w:rsidR="00601C80" w:rsidRDefault="00601C80">
      <w:pPr>
        <w:pStyle w:val="Standard"/>
        <w:spacing w:line="61" w:lineRule="exact"/>
        <w:rPr>
          <w:rFonts w:ascii="Arial" w:eastAsia="Arial" w:hAnsi="Arial"/>
          <w:sz w:val="22"/>
        </w:rPr>
      </w:pPr>
    </w:p>
    <w:p w14:paraId="4B803B33" w14:textId="77777777" w:rsidR="00601C80" w:rsidRDefault="00665286">
      <w:pPr>
        <w:pStyle w:val="Standard"/>
        <w:numPr>
          <w:ilvl w:val="0"/>
          <w:numId w:val="3"/>
        </w:numPr>
        <w:tabs>
          <w:tab w:val="left" w:pos="1440"/>
        </w:tabs>
        <w:spacing w:line="216" w:lineRule="auto"/>
        <w:ind w:left="720" w:right="260" w:hanging="360"/>
        <w:rPr>
          <w:sz w:val="22"/>
        </w:rPr>
      </w:pPr>
      <w:r>
        <w:rPr>
          <w:sz w:val="22"/>
        </w:rPr>
        <w:t xml:space="preserve">Performances at: </w:t>
      </w:r>
      <w:proofErr w:type="spellStart"/>
      <w:r>
        <w:rPr>
          <w:sz w:val="22"/>
        </w:rPr>
        <w:t>Wigmore</w:t>
      </w:r>
      <w:proofErr w:type="spellEnd"/>
      <w:r>
        <w:rPr>
          <w:sz w:val="22"/>
        </w:rPr>
        <w:t xml:space="preserve"> Hall, Royal Festival Hall, Shanghai Oriental Art Centre, Palacio de </w:t>
      </w:r>
      <w:proofErr w:type="spellStart"/>
      <w:r>
        <w:rPr>
          <w:sz w:val="22"/>
        </w:rPr>
        <w:t>Festivales</w:t>
      </w:r>
      <w:proofErr w:type="spellEnd"/>
      <w:r>
        <w:rPr>
          <w:sz w:val="22"/>
        </w:rPr>
        <w:t xml:space="preserve"> of Cantabria, St John`s Smith Square, Buckingham Palace, Lithuanian National Philharmonic Hall</w:t>
      </w:r>
    </w:p>
    <w:p w14:paraId="116BEA86" w14:textId="77777777" w:rsidR="00601C80" w:rsidRDefault="00601C80">
      <w:pPr>
        <w:pStyle w:val="Standard"/>
        <w:spacing w:line="10" w:lineRule="exact"/>
        <w:rPr>
          <w:rFonts w:ascii="Arial" w:eastAsia="Arial" w:hAnsi="Arial"/>
          <w:sz w:val="22"/>
        </w:rPr>
      </w:pPr>
    </w:p>
    <w:p w14:paraId="7410C5BB" w14:textId="77777777" w:rsidR="00601C80" w:rsidRDefault="00665286">
      <w:pPr>
        <w:pStyle w:val="Standard"/>
        <w:numPr>
          <w:ilvl w:val="0"/>
          <w:numId w:val="3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Soloist and conductor at the International Avanti Festival.</w:t>
      </w:r>
    </w:p>
    <w:p w14:paraId="427E99D5" w14:textId="77777777" w:rsidR="00601C80" w:rsidRDefault="00601C80">
      <w:pPr>
        <w:pStyle w:val="Standard"/>
        <w:spacing w:line="269" w:lineRule="exact"/>
        <w:rPr>
          <w:rFonts w:ascii="Times New Roman" w:eastAsia="Times New Roman" w:hAnsi="Times New Roman" w:cs="Times New Roman"/>
          <w:sz w:val="24"/>
        </w:rPr>
      </w:pPr>
    </w:p>
    <w:p w14:paraId="0DE066CF" w14:textId="77777777" w:rsidR="00601C80" w:rsidRDefault="00665286">
      <w:pPr>
        <w:pStyle w:val="Standard"/>
        <w:spacing w:line="0" w:lineRule="atLeast"/>
        <w:rPr>
          <w:b/>
          <w:sz w:val="22"/>
        </w:rPr>
      </w:pPr>
      <w:r>
        <w:rPr>
          <w:b/>
          <w:sz w:val="22"/>
        </w:rPr>
        <w:t>Festivals</w:t>
      </w:r>
    </w:p>
    <w:p w14:paraId="74D4D249" w14:textId="77777777" w:rsidR="00601C80" w:rsidRDefault="00665286">
      <w:pPr>
        <w:pStyle w:val="Standard"/>
        <w:tabs>
          <w:tab w:val="left" w:pos="1060"/>
        </w:tabs>
        <w:spacing w:line="208" w:lineRule="auto"/>
        <w:ind w:left="360"/>
      </w:pPr>
      <w:r>
        <w:rPr>
          <w:rFonts w:ascii="Arial" w:eastAsia="Arial" w:hAnsi="Arial"/>
          <w:sz w:val="22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sz w:val="21"/>
        </w:rPr>
        <w:t xml:space="preserve">International Menuhin Festival Strings Academy, </w:t>
      </w:r>
      <w:proofErr w:type="spellStart"/>
      <w:r>
        <w:rPr>
          <w:sz w:val="21"/>
        </w:rPr>
        <w:t>Gstaad</w:t>
      </w:r>
      <w:proofErr w:type="spellEnd"/>
      <w:r>
        <w:rPr>
          <w:sz w:val="21"/>
        </w:rPr>
        <w:t xml:space="preserve"> 2014 &amp; 2015</w:t>
      </w:r>
    </w:p>
    <w:p w14:paraId="2394387A" w14:textId="77777777" w:rsidR="00601C80" w:rsidRDefault="00665286">
      <w:pPr>
        <w:pStyle w:val="Standard"/>
        <w:tabs>
          <w:tab w:val="left" w:pos="1060"/>
        </w:tabs>
        <w:spacing w:line="220" w:lineRule="auto"/>
        <w:ind w:left="360"/>
      </w:pPr>
      <w:r>
        <w:rPr>
          <w:rFonts w:ascii="Arial" w:eastAsia="Arial" w:hAnsi="Arial"/>
          <w:sz w:val="22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sz w:val="22"/>
        </w:rPr>
        <w:t>Santander Music Academy and Festival 2013-2015</w:t>
      </w:r>
    </w:p>
    <w:p w14:paraId="084760D6" w14:textId="77777777" w:rsidR="00601C80" w:rsidRDefault="00665286">
      <w:pPr>
        <w:pStyle w:val="Standard"/>
        <w:tabs>
          <w:tab w:val="left" w:pos="1060"/>
        </w:tabs>
        <w:spacing w:line="228" w:lineRule="auto"/>
        <w:ind w:left="360"/>
      </w:pPr>
      <w:r>
        <w:rPr>
          <w:rFonts w:ascii="Arial" w:eastAsia="Arial" w:hAnsi="Arial"/>
          <w:sz w:val="22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sz w:val="21"/>
        </w:rPr>
        <w:t>Prussia Cove IMS 2015, 2016</w:t>
      </w:r>
    </w:p>
    <w:p w14:paraId="355AB448" w14:textId="58C91ED0" w:rsidR="00601C80" w:rsidRDefault="00665286">
      <w:pPr>
        <w:pStyle w:val="Standard"/>
        <w:tabs>
          <w:tab w:val="left" w:pos="1060"/>
        </w:tabs>
        <w:spacing w:line="220" w:lineRule="auto"/>
        <w:ind w:left="360"/>
        <w:rPr>
          <w:sz w:val="22"/>
        </w:rPr>
      </w:pPr>
      <w:r>
        <w:rPr>
          <w:rFonts w:ascii="Arial" w:eastAsia="Arial" w:hAnsi="Arial"/>
          <w:sz w:val="22"/>
        </w:rPr>
        <w:t>•</w:t>
      </w:r>
      <w:r>
        <w:rPr>
          <w:rFonts w:ascii="Times New Roman" w:eastAsia="Times New Roman" w:hAnsi="Times New Roman" w:cs="Times New Roman"/>
        </w:rPr>
        <w:tab/>
      </w:r>
      <w:r>
        <w:rPr>
          <w:sz w:val="22"/>
        </w:rPr>
        <w:t>Mendelssohn on Mull Festival</w:t>
      </w:r>
      <w:r w:rsidR="006E0C7E">
        <w:rPr>
          <w:sz w:val="22"/>
        </w:rPr>
        <w:t xml:space="preserve"> 2015</w:t>
      </w:r>
    </w:p>
    <w:p w14:paraId="73C2ED05" w14:textId="77777777" w:rsidR="00601C80" w:rsidRDefault="00601C80">
      <w:pPr>
        <w:pStyle w:val="Standard"/>
        <w:spacing w:line="292" w:lineRule="exact"/>
        <w:rPr>
          <w:rFonts w:ascii="Times New Roman" w:eastAsia="Times New Roman" w:hAnsi="Times New Roman" w:cs="Times New Roman"/>
          <w:sz w:val="24"/>
        </w:rPr>
      </w:pPr>
    </w:p>
    <w:tbl>
      <w:tblPr>
        <w:tblW w:w="103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0"/>
        <w:gridCol w:w="3100"/>
        <w:gridCol w:w="2980"/>
        <w:gridCol w:w="1500"/>
      </w:tblGrid>
      <w:tr w:rsidR="00601C80" w14:paraId="5F1D9253" w14:textId="77777777">
        <w:trPr>
          <w:trHeight w:val="269"/>
        </w:trPr>
        <w:tc>
          <w:tcPr>
            <w:tcW w:w="8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4E38D6" w14:textId="77777777" w:rsidR="00601C80" w:rsidRDefault="00665286">
            <w:pPr>
              <w:pStyle w:val="Standard"/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Teaching</w:t>
            </w:r>
          </w:p>
          <w:p w14:paraId="4DFCB7D4" w14:textId="77777777" w:rsidR="00155BEF" w:rsidRDefault="00155BEF" w:rsidP="00155BEF">
            <w:pPr>
              <w:pStyle w:val="Standard"/>
              <w:spacing w:line="0" w:lineRule="atLeast"/>
              <w:ind w:left="720"/>
              <w:rPr>
                <w:b/>
                <w:sz w:val="22"/>
              </w:rPr>
            </w:pPr>
          </w:p>
          <w:p w14:paraId="180BC1DE" w14:textId="7B820D37" w:rsidR="00155BEF" w:rsidRDefault="00155BEF" w:rsidP="00155BEF">
            <w:pPr>
              <w:pStyle w:val="Standard"/>
              <w:numPr>
                <w:ilvl w:val="0"/>
                <w:numId w:val="12"/>
              </w:numPr>
              <w:spacing w:line="0" w:lineRule="atLeast"/>
              <w:rPr>
                <w:b/>
                <w:sz w:val="22"/>
              </w:rPr>
            </w:pPr>
            <w:r>
              <w:rPr>
                <w:sz w:val="22"/>
              </w:rPr>
              <w:t xml:space="preserve">Royal Academy of Music Performance classes for viola 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192E9A" w14:textId="1E326863" w:rsidR="00155BEF" w:rsidRDefault="00155BEF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14:paraId="0EDB666D" w14:textId="11F50984" w:rsidR="00155BEF" w:rsidRDefault="00155BEF" w:rsidP="00155BEF"/>
          <w:p w14:paraId="007ABCFD" w14:textId="2A865284" w:rsidR="00601C80" w:rsidRPr="00155BEF" w:rsidRDefault="00155BEF" w:rsidP="00155BEF">
            <w:pPr>
              <w:jc w:val="center"/>
            </w:pPr>
            <w:r>
              <w:t xml:space="preserve">2020-present </w:t>
            </w:r>
          </w:p>
        </w:tc>
      </w:tr>
      <w:tr w:rsidR="00601C80" w14:paraId="43EC7748" w14:textId="77777777">
        <w:trPr>
          <w:trHeight w:val="281"/>
        </w:trPr>
        <w:tc>
          <w:tcPr>
            <w:tcW w:w="8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8365D4" w14:textId="77777777" w:rsidR="00601C80" w:rsidRDefault="00665286">
            <w:pPr>
              <w:pStyle w:val="Standard"/>
              <w:spacing w:line="0" w:lineRule="atLeast"/>
              <w:ind w:left="360"/>
            </w:pPr>
            <w:r>
              <w:rPr>
                <w:rFonts w:ascii="Arial" w:eastAsia="Arial" w:hAnsi="Arial"/>
                <w:sz w:val="22"/>
              </w:rPr>
              <w:t xml:space="preserve">•  </w:t>
            </w:r>
            <w:r>
              <w:rPr>
                <w:sz w:val="22"/>
              </w:rPr>
              <w:t>Kings College London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sz w:val="22"/>
              </w:rPr>
              <w:t>–Royal Academy of Music Viola teacher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E62A2B" w14:textId="77777777" w:rsidR="00601C80" w:rsidRDefault="00665286">
            <w:pPr>
              <w:pStyle w:val="Standard"/>
              <w:spacing w:line="0" w:lineRule="atLeast"/>
              <w:ind w:left="380"/>
              <w:rPr>
                <w:sz w:val="22"/>
              </w:rPr>
            </w:pPr>
            <w:r>
              <w:rPr>
                <w:sz w:val="22"/>
              </w:rPr>
              <w:t>2015-2016</w:t>
            </w:r>
          </w:p>
        </w:tc>
      </w:tr>
      <w:tr w:rsidR="00601C80" w14:paraId="485572E3" w14:textId="77777777">
        <w:trPr>
          <w:trHeight w:val="281"/>
        </w:trPr>
        <w:tc>
          <w:tcPr>
            <w:tcW w:w="8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A8DFD1" w14:textId="77777777" w:rsidR="00601C80" w:rsidRDefault="00665286">
            <w:pPr>
              <w:pStyle w:val="Standard"/>
              <w:spacing w:line="0" w:lineRule="atLeast"/>
              <w:ind w:left="360"/>
            </w:pPr>
            <w:r>
              <w:rPr>
                <w:rFonts w:ascii="Arial" w:eastAsia="Arial" w:hAnsi="Arial"/>
                <w:sz w:val="22"/>
              </w:rPr>
              <w:t xml:space="preserve">•  </w:t>
            </w:r>
            <w:r>
              <w:rPr>
                <w:sz w:val="22"/>
              </w:rPr>
              <w:t>Canary Islands Tenerife Festival Viola teacher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9F4CE3" w14:textId="77777777" w:rsidR="00601C80" w:rsidRDefault="00665286">
            <w:pPr>
              <w:pStyle w:val="Standard"/>
              <w:spacing w:line="0" w:lineRule="atLeast"/>
              <w:ind w:left="40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 w:rsidR="00601C80" w14:paraId="372C8B0D" w14:textId="77777777">
        <w:trPr>
          <w:trHeight w:val="278"/>
        </w:trPr>
        <w:tc>
          <w:tcPr>
            <w:tcW w:w="8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2540D0" w14:textId="77777777" w:rsidR="00601C80" w:rsidRDefault="00665286">
            <w:pPr>
              <w:pStyle w:val="Standard"/>
              <w:spacing w:line="0" w:lineRule="atLeast"/>
              <w:ind w:left="360"/>
            </w:pPr>
            <w:r>
              <w:rPr>
                <w:rFonts w:ascii="Arial" w:eastAsia="Arial" w:hAnsi="Arial"/>
                <w:sz w:val="22"/>
              </w:rPr>
              <w:t xml:space="preserve">•  </w:t>
            </w:r>
            <w:proofErr w:type="spellStart"/>
            <w:r>
              <w:rPr>
                <w:sz w:val="22"/>
              </w:rPr>
              <w:t>Ealing</w:t>
            </w:r>
            <w:proofErr w:type="spellEnd"/>
            <w:r>
              <w:rPr>
                <w:sz w:val="22"/>
              </w:rPr>
              <w:t xml:space="preserve"> Junior Music School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3436F0" w14:textId="77777777" w:rsidR="00601C80" w:rsidRDefault="00665286">
            <w:pPr>
              <w:pStyle w:val="Standard"/>
              <w:spacing w:line="0" w:lineRule="atLeast"/>
              <w:ind w:left="400"/>
              <w:rPr>
                <w:sz w:val="22"/>
              </w:rPr>
            </w:pPr>
            <w:r>
              <w:rPr>
                <w:sz w:val="22"/>
              </w:rPr>
              <w:t>2013-2015</w:t>
            </w:r>
          </w:p>
        </w:tc>
      </w:tr>
      <w:tr w:rsidR="00601C80" w14:paraId="490B0A92" w14:textId="77777777">
        <w:trPr>
          <w:trHeight w:val="538"/>
        </w:trPr>
        <w:tc>
          <w:tcPr>
            <w:tcW w:w="8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DF40D9" w14:textId="77777777" w:rsidR="00601C80" w:rsidRDefault="00665286">
            <w:pPr>
              <w:pStyle w:val="Standard"/>
              <w:spacing w:line="0" w:lineRule="atLeast"/>
              <w:rPr>
                <w:b/>
                <w:sz w:val="22"/>
              </w:rPr>
            </w:pPr>
            <w:r>
              <w:rPr>
                <w:b/>
                <w:sz w:val="22"/>
              </w:rPr>
              <w:t>Major Awards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C7977B" w14:textId="77777777" w:rsidR="00601C80" w:rsidRDefault="00601C80">
            <w:pPr>
              <w:pStyle w:val="Standard"/>
              <w:snapToGrid w:val="0"/>
              <w:spacing w:line="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601C80" w14:paraId="3C5349B2" w14:textId="77777777">
        <w:trPr>
          <w:trHeight w:val="281"/>
        </w:trPr>
        <w:tc>
          <w:tcPr>
            <w:tcW w:w="8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A1686B" w14:textId="77777777" w:rsidR="00601C80" w:rsidRDefault="00665286">
            <w:pPr>
              <w:pStyle w:val="Standard"/>
              <w:spacing w:line="0" w:lineRule="atLeast"/>
              <w:ind w:left="360"/>
            </w:pPr>
            <w:r>
              <w:rPr>
                <w:rFonts w:ascii="Arial" w:eastAsia="Arial" w:hAnsi="Arial"/>
                <w:sz w:val="22"/>
              </w:rPr>
              <w:t xml:space="preserve">•  </w:t>
            </w:r>
            <w:r>
              <w:rPr>
                <w:sz w:val="22"/>
              </w:rPr>
              <w:t>Ensemble Mirage SJSS Artist Platform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FA17F" w14:textId="77777777" w:rsidR="00601C80" w:rsidRDefault="00665286">
            <w:pPr>
              <w:pStyle w:val="Standard"/>
              <w:spacing w:line="0" w:lineRule="atLeast"/>
              <w:ind w:left="540"/>
              <w:rPr>
                <w:w w:val="97"/>
                <w:sz w:val="22"/>
              </w:rPr>
            </w:pPr>
            <w:r>
              <w:rPr>
                <w:w w:val="97"/>
                <w:sz w:val="22"/>
              </w:rPr>
              <w:t>2016-2017</w:t>
            </w:r>
          </w:p>
        </w:tc>
      </w:tr>
      <w:tr w:rsidR="00601C80" w14:paraId="7D666CE5" w14:textId="77777777">
        <w:trPr>
          <w:trHeight w:val="281"/>
        </w:trPr>
        <w:tc>
          <w:tcPr>
            <w:tcW w:w="8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3F1338" w14:textId="77777777" w:rsidR="00601C80" w:rsidRDefault="00665286">
            <w:pPr>
              <w:pStyle w:val="Standard"/>
              <w:spacing w:line="0" w:lineRule="atLeast"/>
              <w:ind w:left="360"/>
            </w:pPr>
            <w:r>
              <w:rPr>
                <w:rFonts w:ascii="Arial" w:eastAsia="Arial" w:hAnsi="Arial"/>
                <w:sz w:val="22"/>
              </w:rPr>
              <w:t xml:space="preserve">•  </w:t>
            </w:r>
            <w:r>
              <w:rPr>
                <w:sz w:val="22"/>
              </w:rPr>
              <w:t>Drake Calleja Trust Scholar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13837" w14:textId="77777777" w:rsidR="00601C80" w:rsidRDefault="00665286">
            <w:pPr>
              <w:pStyle w:val="Standard"/>
              <w:spacing w:line="0" w:lineRule="atLeast"/>
              <w:ind w:left="540"/>
              <w:rPr>
                <w:sz w:val="22"/>
              </w:rPr>
            </w:pPr>
            <w:r>
              <w:rPr>
                <w:sz w:val="22"/>
              </w:rPr>
              <w:t>2016</w:t>
            </w:r>
          </w:p>
        </w:tc>
      </w:tr>
      <w:tr w:rsidR="00601C80" w14:paraId="520222AA" w14:textId="77777777">
        <w:trPr>
          <w:trHeight w:val="248"/>
        </w:trPr>
        <w:tc>
          <w:tcPr>
            <w:tcW w:w="8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6C8201" w14:textId="77777777" w:rsidR="00601C80" w:rsidRDefault="00665286">
            <w:pPr>
              <w:pStyle w:val="Standard"/>
              <w:spacing w:line="248" w:lineRule="exact"/>
              <w:ind w:left="360"/>
            </w:pPr>
            <w:r>
              <w:rPr>
                <w:rFonts w:ascii="Arial" w:eastAsia="Arial" w:hAnsi="Arial"/>
                <w:sz w:val="22"/>
              </w:rPr>
              <w:t xml:space="preserve">•  </w:t>
            </w:r>
            <w:r>
              <w:rPr>
                <w:sz w:val="22"/>
              </w:rPr>
              <w:t>Help Musicians Award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hyperlink r:id="rId7" w:history="1">
              <w:r>
                <w:rPr>
                  <w:color w:val="0563C1"/>
                  <w:sz w:val="22"/>
                </w:rPr>
                <w:t>https://www.helpmusicians.org.uk</w:t>
              </w:r>
            </w:hyperlink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44119" w14:textId="77777777" w:rsidR="00601C80" w:rsidRDefault="00665286">
            <w:pPr>
              <w:pStyle w:val="Standard"/>
              <w:spacing w:line="248" w:lineRule="exact"/>
              <w:ind w:left="520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</w:tr>
      <w:tr w:rsidR="00601C80" w14:paraId="4CC2E567" w14:textId="77777777">
        <w:trPr>
          <w:trHeight w:val="23"/>
        </w:trPr>
        <w:tc>
          <w:tcPr>
            <w:tcW w:w="27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F8B1A5" w14:textId="77777777" w:rsidR="00601C80" w:rsidRDefault="00601C80">
            <w:pPr>
              <w:pStyle w:val="Standard"/>
              <w:snapToGrid w:val="0"/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3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3D144" w14:textId="77777777" w:rsidR="00601C80" w:rsidRDefault="00601C80">
            <w:pPr>
              <w:pStyle w:val="Standard"/>
              <w:snapToGrid w:val="0"/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29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402519" w14:textId="77777777" w:rsidR="00601C80" w:rsidRDefault="00601C80">
            <w:pPr>
              <w:pStyle w:val="Standard"/>
              <w:snapToGrid w:val="0"/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C129D" w14:textId="77777777" w:rsidR="00601C80" w:rsidRDefault="00601C80">
            <w:pPr>
              <w:pStyle w:val="Standard"/>
              <w:snapToGrid w:val="0"/>
              <w:spacing w:line="20" w:lineRule="exact"/>
              <w:rPr>
                <w:rFonts w:ascii="Times New Roman" w:eastAsia="Times New Roman" w:hAnsi="Times New Roman" w:cs="Times New Roman"/>
                <w:sz w:val="2"/>
              </w:rPr>
            </w:pPr>
          </w:p>
        </w:tc>
      </w:tr>
      <w:tr w:rsidR="00601C80" w14:paraId="4357F32C" w14:textId="77777777">
        <w:trPr>
          <w:trHeight w:val="291"/>
        </w:trPr>
        <w:tc>
          <w:tcPr>
            <w:tcW w:w="8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8E7C" w14:textId="77777777" w:rsidR="00601C80" w:rsidRDefault="00665286">
            <w:pPr>
              <w:pStyle w:val="Standard"/>
              <w:spacing w:line="0" w:lineRule="atLeast"/>
              <w:ind w:left="360"/>
            </w:pPr>
            <w:r>
              <w:rPr>
                <w:rFonts w:ascii="Arial" w:eastAsia="Arial" w:hAnsi="Arial"/>
                <w:sz w:val="22"/>
              </w:rPr>
              <w:t xml:space="preserve">•  </w:t>
            </w:r>
            <w:r>
              <w:rPr>
                <w:sz w:val="22"/>
              </w:rPr>
              <w:t>Marylebone Educational Trust Award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5224BB" w14:textId="77777777" w:rsidR="00601C80" w:rsidRDefault="00665286">
            <w:pPr>
              <w:pStyle w:val="Standard"/>
              <w:spacing w:line="0" w:lineRule="atLeast"/>
              <w:ind w:left="520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</w:tr>
      <w:tr w:rsidR="00601C80" w14:paraId="77272CD8" w14:textId="77777777">
        <w:trPr>
          <w:trHeight w:val="281"/>
        </w:trPr>
        <w:tc>
          <w:tcPr>
            <w:tcW w:w="8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18C5A3" w14:textId="77777777" w:rsidR="00601C80" w:rsidRDefault="00665286">
            <w:pPr>
              <w:pStyle w:val="Standard"/>
              <w:spacing w:line="0" w:lineRule="atLeast"/>
              <w:ind w:left="360"/>
            </w:pPr>
            <w:r>
              <w:rPr>
                <w:rFonts w:ascii="Arial" w:eastAsia="Arial" w:hAnsi="Arial"/>
                <w:sz w:val="22"/>
              </w:rPr>
              <w:t xml:space="preserve">•  </w:t>
            </w:r>
            <w:r>
              <w:rPr>
                <w:sz w:val="22"/>
              </w:rPr>
              <w:t>Countess of Munster Musical Trust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62D235" w14:textId="77777777" w:rsidR="00601C80" w:rsidRDefault="00665286">
            <w:pPr>
              <w:pStyle w:val="Standard"/>
              <w:spacing w:line="0" w:lineRule="atLeast"/>
              <w:ind w:left="500"/>
              <w:rPr>
                <w:sz w:val="22"/>
              </w:rPr>
            </w:pPr>
            <w:r>
              <w:rPr>
                <w:sz w:val="22"/>
              </w:rPr>
              <w:t>2013-2014</w:t>
            </w:r>
          </w:p>
        </w:tc>
      </w:tr>
      <w:tr w:rsidR="00601C80" w14:paraId="4AB59537" w14:textId="77777777">
        <w:trPr>
          <w:trHeight w:val="281"/>
        </w:trPr>
        <w:tc>
          <w:tcPr>
            <w:tcW w:w="8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F04265" w14:textId="77777777" w:rsidR="00601C80" w:rsidRDefault="00665286">
            <w:pPr>
              <w:pStyle w:val="Standard"/>
              <w:spacing w:line="0" w:lineRule="atLeast"/>
              <w:ind w:left="360"/>
            </w:pPr>
            <w:r>
              <w:rPr>
                <w:rFonts w:ascii="Arial" w:eastAsia="Arial" w:hAnsi="Arial"/>
                <w:sz w:val="22"/>
              </w:rPr>
              <w:lastRenderedPageBreak/>
              <w:t xml:space="preserve">•  </w:t>
            </w:r>
            <w:r>
              <w:rPr>
                <w:sz w:val="22"/>
              </w:rPr>
              <w:t xml:space="preserve">Royal Academy </w:t>
            </w:r>
            <w:proofErr w:type="spellStart"/>
            <w:r>
              <w:rPr>
                <w:sz w:val="22"/>
              </w:rPr>
              <w:t>Leverhulme</w:t>
            </w:r>
            <w:proofErr w:type="spellEnd"/>
            <w:r>
              <w:rPr>
                <w:sz w:val="22"/>
              </w:rPr>
              <w:t xml:space="preserve"> Scholarship Award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2FF423" w14:textId="77777777" w:rsidR="00601C80" w:rsidRDefault="00665286">
            <w:pPr>
              <w:pStyle w:val="Standard"/>
              <w:spacing w:line="0" w:lineRule="atLeast"/>
              <w:ind w:left="52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2013-2016</w:t>
            </w:r>
          </w:p>
        </w:tc>
      </w:tr>
      <w:tr w:rsidR="00601C80" w14:paraId="16BA4718" w14:textId="77777777">
        <w:trPr>
          <w:trHeight w:val="281"/>
        </w:trPr>
        <w:tc>
          <w:tcPr>
            <w:tcW w:w="8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A4928" w14:textId="77777777" w:rsidR="00601C80" w:rsidRDefault="00665286">
            <w:pPr>
              <w:pStyle w:val="Standard"/>
              <w:spacing w:line="0" w:lineRule="atLeast"/>
              <w:ind w:left="360"/>
            </w:pPr>
            <w:r>
              <w:rPr>
                <w:rFonts w:ascii="Arial" w:eastAsia="Arial" w:hAnsi="Arial"/>
                <w:sz w:val="22"/>
              </w:rPr>
              <w:t xml:space="preserve">•  </w:t>
            </w:r>
            <w:r>
              <w:rPr>
                <w:sz w:val="22"/>
              </w:rPr>
              <w:t>The Solti foundation Award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455427" w14:textId="77777777" w:rsidR="00601C80" w:rsidRDefault="00665286">
            <w:pPr>
              <w:pStyle w:val="Standard"/>
              <w:spacing w:line="0" w:lineRule="atLeast"/>
              <w:ind w:left="520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</w:tr>
      <w:tr w:rsidR="00601C80" w14:paraId="3BE5B1C3" w14:textId="77777777">
        <w:trPr>
          <w:trHeight w:val="278"/>
        </w:trPr>
        <w:tc>
          <w:tcPr>
            <w:tcW w:w="8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461EFE" w14:textId="77777777" w:rsidR="00601C80" w:rsidRDefault="00665286">
            <w:pPr>
              <w:pStyle w:val="Standard"/>
              <w:spacing w:line="0" w:lineRule="atLeast"/>
              <w:ind w:left="360"/>
            </w:pPr>
            <w:r>
              <w:rPr>
                <w:rFonts w:ascii="Arial" w:eastAsia="Arial" w:hAnsi="Arial"/>
                <w:sz w:val="22"/>
              </w:rPr>
              <w:t xml:space="preserve">•  </w:t>
            </w:r>
            <w:r>
              <w:rPr>
                <w:sz w:val="22"/>
              </w:rPr>
              <w:t xml:space="preserve">The Second prize in the 5th Premio Francesco </w:t>
            </w:r>
            <w:proofErr w:type="spellStart"/>
            <w:r>
              <w:rPr>
                <w:sz w:val="22"/>
              </w:rPr>
              <w:t>Geminiani</w:t>
            </w:r>
            <w:proofErr w:type="spellEnd"/>
            <w:r>
              <w:rPr>
                <w:sz w:val="22"/>
              </w:rPr>
              <w:t xml:space="preserve"> strings competition in Verona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F9D63" w14:textId="77777777" w:rsidR="00601C80" w:rsidRDefault="00665286">
            <w:pPr>
              <w:pStyle w:val="Standard"/>
              <w:spacing w:line="0" w:lineRule="atLeast"/>
              <w:ind w:left="520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</w:tr>
      <w:tr w:rsidR="00601C80" w14:paraId="7C405125" w14:textId="77777777">
        <w:trPr>
          <w:trHeight w:val="281"/>
        </w:trPr>
        <w:tc>
          <w:tcPr>
            <w:tcW w:w="8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E16BAA" w14:textId="77777777" w:rsidR="00601C80" w:rsidRDefault="00665286">
            <w:pPr>
              <w:pStyle w:val="Standard"/>
              <w:spacing w:line="0" w:lineRule="atLeast"/>
              <w:ind w:left="360"/>
            </w:pPr>
            <w:r>
              <w:rPr>
                <w:rFonts w:ascii="Arial" w:eastAsia="Arial" w:hAnsi="Arial"/>
                <w:sz w:val="22"/>
              </w:rPr>
              <w:t xml:space="preserve">•  </w:t>
            </w:r>
            <w:r>
              <w:rPr>
                <w:sz w:val="22"/>
              </w:rPr>
              <w:t>The York Bowen Prize by the Royal Academy of Music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EC5330" w14:textId="77777777" w:rsidR="00601C80" w:rsidRDefault="00665286">
            <w:pPr>
              <w:pStyle w:val="Standard"/>
              <w:spacing w:line="0" w:lineRule="atLeast"/>
              <w:ind w:left="520"/>
              <w:rPr>
                <w:w w:val="99"/>
                <w:sz w:val="22"/>
              </w:rPr>
            </w:pPr>
            <w:r>
              <w:rPr>
                <w:w w:val="99"/>
                <w:sz w:val="22"/>
              </w:rPr>
              <w:t>2011-2012</w:t>
            </w:r>
          </w:p>
        </w:tc>
      </w:tr>
      <w:tr w:rsidR="00601C80" w14:paraId="7E118244" w14:textId="77777777">
        <w:trPr>
          <w:trHeight w:val="281"/>
        </w:trPr>
        <w:tc>
          <w:tcPr>
            <w:tcW w:w="8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5EA2F" w14:textId="77777777" w:rsidR="00601C80" w:rsidRDefault="00665286">
            <w:pPr>
              <w:pStyle w:val="Standard"/>
              <w:spacing w:line="0" w:lineRule="atLeast"/>
              <w:ind w:left="360"/>
            </w:pPr>
            <w:r>
              <w:rPr>
                <w:rFonts w:ascii="Arial" w:eastAsia="Arial" w:hAnsi="Arial"/>
                <w:sz w:val="22"/>
              </w:rPr>
              <w:t xml:space="preserve">•  </w:t>
            </w:r>
            <w:r>
              <w:rPr>
                <w:sz w:val="22"/>
              </w:rPr>
              <w:t xml:space="preserve">August </w:t>
            </w:r>
            <w:proofErr w:type="spellStart"/>
            <w:r>
              <w:rPr>
                <w:sz w:val="22"/>
              </w:rPr>
              <w:t>Dombrovski</w:t>
            </w:r>
            <w:proofErr w:type="spellEnd"/>
            <w:r>
              <w:rPr>
                <w:sz w:val="22"/>
              </w:rPr>
              <w:t xml:space="preserve"> International Strings competition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rFonts w:ascii="Arial" w:eastAsia="Arial" w:hAnsi="Arial"/>
                <w:sz w:val="22"/>
              </w:rPr>
              <w:t xml:space="preserve"> </w:t>
            </w:r>
            <w:r>
              <w:rPr>
                <w:sz w:val="22"/>
              </w:rPr>
              <w:t>Laureate.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A5DCBA" w14:textId="77777777" w:rsidR="00601C80" w:rsidRDefault="00665286">
            <w:pPr>
              <w:pStyle w:val="Standard"/>
              <w:spacing w:line="0" w:lineRule="atLeast"/>
              <w:ind w:left="520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</w:tr>
      <w:tr w:rsidR="00601C80" w14:paraId="4C7E6F6D" w14:textId="77777777">
        <w:trPr>
          <w:trHeight w:val="281"/>
        </w:trPr>
        <w:tc>
          <w:tcPr>
            <w:tcW w:w="884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F5B79" w14:textId="77777777" w:rsidR="00601C80" w:rsidRDefault="00665286">
            <w:pPr>
              <w:pStyle w:val="Standard"/>
              <w:spacing w:line="0" w:lineRule="atLeast"/>
              <w:ind w:left="360"/>
            </w:pPr>
            <w:r>
              <w:rPr>
                <w:rFonts w:ascii="Arial" w:eastAsia="Arial" w:hAnsi="Arial"/>
                <w:sz w:val="22"/>
              </w:rPr>
              <w:t xml:space="preserve">•  </w:t>
            </w:r>
            <w:r>
              <w:rPr>
                <w:sz w:val="22"/>
              </w:rPr>
              <w:t>National Chamber Competition Spring Sonata (1st Prize) Vilnius</w:t>
            </w:r>
          </w:p>
        </w:tc>
        <w:tc>
          <w:tcPr>
            <w:tcW w:w="15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24F2AB" w14:textId="77777777" w:rsidR="00601C80" w:rsidRDefault="00665286">
            <w:pPr>
              <w:pStyle w:val="Standard"/>
              <w:spacing w:line="0" w:lineRule="atLeast"/>
              <w:ind w:left="540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</w:tr>
    </w:tbl>
    <w:p w14:paraId="29857DB8" w14:textId="77777777" w:rsidR="00665286" w:rsidRDefault="00665286">
      <w:pPr>
        <w:rPr>
          <w:rFonts w:cs="Mangal"/>
          <w:szCs w:val="21"/>
        </w:rPr>
        <w:sectPr w:rsidR="00665286">
          <w:pgSz w:w="11906" w:h="16838"/>
          <w:pgMar w:top="713" w:right="846" w:bottom="303" w:left="720" w:header="720" w:footer="720" w:gutter="0"/>
          <w:cols w:space="720"/>
        </w:sectPr>
      </w:pPr>
    </w:p>
    <w:p w14:paraId="0134BC83" w14:textId="77777777" w:rsidR="00601C80" w:rsidRDefault="00601C80">
      <w:pPr>
        <w:pStyle w:val="Standard"/>
        <w:spacing w:line="347" w:lineRule="exact"/>
        <w:rPr>
          <w:rFonts w:ascii="Times New Roman" w:eastAsia="Times New Roman" w:hAnsi="Times New Roman" w:cs="Times New Roman"/>
          <w:sz w:val="22"/>
        </w:rPr>
      </w:pPr>
      <w:bookmarkStart w:id="2" w:name="page2"/>
      <w:bookmarkEnd w:id="2"/>
    </w:p>
    <w:p w14:paraId="5F3097B3" w14:textId="77777777" w:rsidR="00601C80" w:rsidRDefault="00665286">
      <w:pPr>
        <w:pStyle w:val="Standard"/>
        <w:spacing w:line="0" w:lineRule="atLeast"/>
        <w:rPr>
          <w:b/>
          <w:sz w:val="22"/>
        </w:rPr>
      </w:pPr>
      <w:r>
        <w:rPr>
          <w:b/>
          <w:sz w:val="22"/>
        </w:rPr>
        <w:t>Education</w:t>
      </w:r>
    </w:p>
    <w:p w14:paraId="66388B03" w14:textId="77777777" w:rsidR="00601C80" w:rsidRDefault="00601C80">
      <w:pPr>
        <w:pStyle w:val="Standard"/>
        <w:spacing w:line="12" w:lineRule="exact"/>
        <w:rPr>
          <w:rFonts w:ascii="Times New Roman" w:eastAsia="Times New Roman" w:hAnsi="Times New Roman" w:cs="Times New Roman"/>
          <w:b/>
          <w:sz w:val="22"/>
        </w:rPr>
      </w:pPr>
    </w:p>
    <w:p w14:paraId="2239E75B" w14:textId="77777777" w:rsidR="00601C80" w:rsidRDefault="00665286">
      <w:pPr>
        <w:pStyle w:val="Standard"/>
        <w:numPr>
          <w:ilvl w:val="0"/>
          <w:numId w:val="8"/>
        </w:numPr>
        <w:tabs>
          <w:tab w:val="left" w:pos="1440"/>
        </w:tabs>
        <w:spacing w:line="0" w:lineRule="atLeast"/>
        <w:ind w:left="720" w:hanging="360"/>
        <w:rPr>
          <w:sz w:val="22"/>
        </w:rPr>
      </w:pPr>
      <w:r>
        <w:rPr>
          <w:sz w:val="22"/>
        </w:rPr>
        <w:t>Royal Academy of Music - Advance Diploma in solo performance 2015 - 2016</w:t>
      </w:r>
    </w:p>
    <w:p w14:paraId="226D4BCD" w14:textId="77777777" w:rsidR="00601C80" w:rsidRDefault="00601C80">
      <w:pPr>
        <w:pStyle w:val="Standard"/>
        <w:spacing w:line="61" w:lineRule="exact"/>
        <w:rPr>
          <w:rFonts w:ascii="Arial" w:eastAsia="Arial" w:hAnsi="Arial"/>
          <w:sz w:val="22"/>
        </w:rPr>
      </w:pPr>
    </w:p>
    <w:p w14:paraId="5601C4B9" w14:textId="77777777" w:rsidR="00601C80" w:rsidRDefault="00665286">
      <w:pPr>
        <w:pStyle w:val="Standard"/>
        <w:numPr>
          <w:ilvl w:val="0"/>
          <w:numId w:val="4"/>
        </w:numPr>
        <w:tabs>
          <w:tab w:val="left" w:pos="720"/>
        </w:tabs>
        <w:spacing w:line="216" w:lineRule="auto"/>
        <w:ind w:right="1946" w:firstLine="360"/>
      </w:pPr>
      <w:r>
        <w:rPr>
          <w:sz w:val="22"/>
        </w:rPr>
        <w:t xml:space="preserve">Royal Academy of Music – MA (distinction) 2013 – 2015, BMus 2009 – 2013 </w:t>
      </w:r>
      <w:r>
        <w:rPr>
          <w:b/>
          <w:sz w:val="22"/>
        </w:rPr>
        <w:t xml:space="preserve">Teacher: </w:t>
      </w:r>
      <w:r>
        <w:rPr>
          <w:sz w:val="22"/>
        </w:rPr>
        <w:t xml:space="preserve">Paul Silverthorne, Roger </w:t>
      </w:r>
      <w:proofErr w:type="gramStart"/>
      <w:r>
        <w:rPr>
          <w:sz w:val="22"/>
        </w:rPr>
        <w:t>Chase,  Martin</w:t>
      </w:r>
      <w:proofErr w:type="gramEnd"/>
      <w:r>
        <w:rPr>
          <w:sz w:val="22"/>
        </w:rPr>
        <w:t xml:space="preserve"> Outram, Philip Dukes</w:t>
      </w:r>
    </w:p>
    <w:p w14:paraId="1CE4D177" w14:textId="77777777" w:rsidR="00601C80" w:rsidRDefault="00601C80">
      <w:pPr>
        <w:pStyle w:val="Standard"/>
        <w:spacing w:line="270" w:lineRule="exact"/>
        <w:rPr>
          <w:rFonts w:ascii="Times New Roman" w:eastAsia="Times New Roman" w:hAnsi="Times New Roman" w:cs="Times New Roman"/>
          <w:sz w:val="22"/>
        </w:rPr>
      </w:pPr>
    </w:p>
    <w:p w14:paraId="1144770F" w14:textId="77777777" w:rsidR="00601C80" w:rsidRDefault="00665286">
      <w:pPr>
        <w:pStyle w:val="Standard"/>
        <w:spacing w:line="0" w:lineRule="atLeast"/>
      </w:pPr>
      <w:r>
        <w:rPr>
          <w:b/>
          <w:sz w:val="22"/>
        </w:rPr>
        <w:t xml:space="preserve">Referees: </w:t>
      </w:r>
      <w:r>
        <w:rPr>
          <w:sz w:val="22"/>
        </w:rPr>
        <w:t>Upon Request</w:t>
      </w:r>
    </w:p>
    <w:sectPr w:rsidR="00601C80">
      <w:pgSz w:w="11906" w:h="16838"/>
      <w:pgMar w:top="1440" w:right="1440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DABC93" w14:textId="77777777" w:rsidR="00C801E5" w:rsidRDefault="00C801E5">
      <w:r>
        <w:separator/>
      </w:r>
    </w:p>
  </w:endnote>
  <w:endnote w:type="continuationSeparator" w:id="0">
    <w:p w14:paraId="71DC67BE" w14:textId="77777777" w:rsidR="00C801E5" w:rsidRDefault="00C80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SimSun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5589D" w14:textId="77777777" w:rsidR="00C801E5" w:rsidRDefault="00C801E5">
      <w:r>
        <w:rPr>
          <w:color w:val="000000"/>
        </w:rPr>
        <w:separator/>
      </w:r>
    </w:p>
  </w:footnote>
  <w:footnote w:type="continuationSeparator" w:id="0">
    <w:p w14:paraId="13CBAE3B" w14:textId="77777777" w:rsidR="00C801E5" w:rsidRDefault="00C801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9D4"/>
    <w:multiLevelType w:val="multilevel"/>
    <w:tmpl w:val="E3BAF668"/>
    <w:styleLink w:val="WW8Num4"/>
    <w:lvl w:ilvl="0">
      <w:numFmt w:val="bullet"/>
      <w:lvlText w:val="•"/>
      <w:lvlJc w:val="left"/>
      <w:rPr>
        <w:rFonts w:ascii="Times New Roman" w:eastAsia="Arial" w:hAnsi="Times New Roman" w:cs="Arial"/>
        <w:sz w:val="22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1" w15:restartNumberingAfterBreak="0">
    <w:nsid w:val="1081511A"/>
    <w:multiLevelType w:val="multilevel"/>
    <w:tmpl w:val="35A0B018"/>
    <w:styleLink w:val="WW8Num2"/>
    <w:lvl w:ilvl="0">
      <w:numFmt w:val="bullet"/>
      <w:lvlText w:val="•"/>
      <w:lvlJc w:val="left"/>
      <w:rPr>
        <w:rFonts w:ascii="Times New Roman" w:eastAsia="Arial" w:hAnsi="Times New Roman" w:cs="Arial"/>
        <w:sz w:val="22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2" w15:restartNumberingAfterBreak="0">
    <w:nsid w:val="193F298F"/>
    <w:multiLevelType w:val="hybridMultilevel"/>
    <w:tmpl w:val="107E1A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FBB0AB7"/>
    <w:multiLevelType w:val="multilevel"/>
    <w:tmpl w:val="5D24C56A"/>
    <w:styleLink w:val="WW8Num3"/>
    <w:lvl w:ilvl="0">
      <w:numFmt w:val="bullet"/>
      <w:lvlText w:val="•"/>
      <w:lvlJc w:val="left"/>
      <w:rPr>
        <w:rFonts w:ascii="Times New Roman" w:eastAsia="Arial" w:hAnsi="Times New Roman" w:cs="Arial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4" w15:restartNumberingAfterBreak="0">
    <w:nsid w:val="3B882200"/>
    <w:multiLevelType w:val="hybridMultilevel"/>
    <w:tmpl w:val="39827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771C9"/>
    <w:multiLevelType w:val="hybridMultilevel"/>
    <w:tmpl w:val="FE66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A489A"/>
    <w:multiLevelType w:val="multilevel"/>
    <w:tmpl w:val="D9BA660A"/>
    <w:styleLink w:val="WW8Num1"/>
    <w:lvl w:ilvl="0">
      <w:numFmt w:val="bullet"/>
      <w:lvlText w:val="•"/>
      <w:lvlJc w:val="left"/>
      <w:rPr>
        <w:rFonts w:ascii="Times New Roman" w:eastAsia="Arial" w:hAnsi="Times New Roman" w:cs="Arial"/>
      </w:rPr>
    </w:lvl>
    <w:lvl w:ilvl="1">
      <w:numFmt w:val="bullet"/>
      <w:lvlText w:val="←"/>
      <w:lvlJc w:val="left"/>
      <w:rPr>
        <w:rFonts w:ascii="Times New Roman" w:hAnsi="Times New Roman"/>
      </w:rPr>
    </w:lvl>
    <w:lvl w:ilvl="2">
      <w:numFmt w:val="bullet"/>
      <w:lvlText w:val="←"/>
      <w:lvlJc w:val="left"/>
      <w:rPr>
        <w:rFonts w:ascii="Times New Roman" w:hAnsi="Times New Roman"/>
      </w:rPr>
    </w:lvl>
    <w:lvl w:ilvl="3">
      <w:numFmt w:val="bullet"/>
      <w:lvlText w:val="←"/>
      <w:lvlJc w:val="left"/>
      <w:rPr>
        <w:rFonts w:ascii="Times New Roman" w:hAnsi="Times New Roman"/>
      </w:rPr>
    </w:lvl>
    <w:lvl w:ilvl="4">
      <w:numFmt w:val="bullet"/>
      <w:lvlText w:val="←"/>
      <w:lvlJc w:val="left"/>
      <w:rPr>
        <w:rFonts w:ascii="Times New Roman" w:hAnsi="Times New Roman"/>
      </w:rPr>
    </w:lvl>
    <w:lvl w:ilvl="5">
      <w:numFmt w:val="bullet"/>
      <w:lvlText w:val="←"/>
      <w:lvlJc w:val="left"/>
      <w:rPr>
        <w:rFonts w:ascii="Times New Roman" w:hAnsi="Times New Roman"/>
      </w:rPr>
    </w:lvl>
    <w:lvl w:ilvl="6">
      <w:numFmt w:val="bullet"/>
      <w:lvlText w:val="←"/>
      <w:lvlJc w:val="left"/>
      <w:rPr>
        <w:rFonts w:ascii="Times New Roman" w:hAnsi="Times New Roman"/>
      </w:rPr>
    </w:lvl>
    <w:lvl w:ilvl="7">
      <w:numFmt w:val="bullet"/>
      <w:lvlText w:val="←"/>
      <w:lvlJc w:val="left"/>
      <w:rPr>
        <w:rFonts w:ascii="Times New Roman" w:hAnsi="Times New Roman"/>
      </w:rPr>
    </w:lvl>
    <w:lvl w:ilvl="8">
      <w:numFmt w:val="bullet"/>
      <w:lvlText w:val="←"/>
      <w:lvlJc w:val="left"/>
      <w:rPr>
        <w:rFonts w:ascii="Times New Roman" w:hAnsi="Times New Roman"/>
      </w:rPr>
    </w:lvl>
  </w:abstractNum>
  <w:abstractNum w:abstractNumId="7" w15:restartNumberingAfterBreak="0">
    <w:nsid w:val="732471A1"/>
    <w:multiLevelType w:val="hybridMultilevel"/>
    <w:tmpl w:val="1416E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E63979"/>
    <w:multiLevelType w:val="hybridMultilevel"/>
    <w:tmpl w:val="349A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8"/>
  </w:num>
  <w:num w:numId="10">
    <w:abstractNumId w:val="7"/>
  </w:num>
  <w:num w:numId="11">
    <w:abstractNumId w:val="4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C80"/>
    <w:rsid w:val="00155BEF"/>
    <w:rsid w:val="001729B7"/>
    <w:rsid w:val="00601C80"/>
    <w:rsid w:val="00665286"/>
    <w:rsid w:val="00674628"/>
    <w:rsid w:val="006E0C7E"/>
    <w:rsid w:val="007B0800"/>
    <w:rsid w:val="00C801E5"/>
    <w:rsid w:val="00C97FF8"/>
    <w:rsid w:val="00CB2CC0"/>
    <w:rsid w:val="00CD3154"/>
    <w:rsid w:val="00D3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F2D4C"/>
  <w15:docId w15:val="{F5A72C30-D19E-964D-BAF3-EA3FC07F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N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Calibri" w:eastAsia="Calibri" w:hAnsi="Calibri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Arial" w:eastAsia="Arial" w:hAnsi="Arial"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Arial" w:hAnsi="Arial" w:cs="Arial"/>
      <w:sz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Arial" w:hAnsi="Arial" w:cs="Arial"/>
      <w:sz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lpmusicians.org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411</Words>
  <Characters>2357</Characters>
  <Application>Microsoft Office Word</Application>
  <DocSecurity>0</DocSecurity>
  <Lines>157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Ugne Tiskute</cp:lastModifiedBy>
  <cp:revision>2</cp:revision>
  <dcterms:created xsi:type="dcterms:W3CDTF">2022-09-29T11:08:00Z</dcterms:created>
  <dcterms:modified xsi:type="dcterms:W3CDTF">2022-09-29T11:08:00Z</dcterms:modified>
</cp:coreProperties>
</file>